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51" w:rsidRDefault="00744551"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r>
        <w:rPr>
          <w:noProof/>
          <w:sz w:val="28"/>
          <w:szCs w:val="28"/>
        </w:rPr>
        <w:drawing>
          <wp:inline distT="0" distB="0" distL="0" distR="0" wp14:anchorId="344FE707">
            <wp:extent cx="5666740"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6740" cy="1171575"/>
                    </a:xfrm>
                    <a:prstGeom prst="rect">
                      <a:avLst/>
                    </a:prstGeom>
                    <a:noFill/>
                  </pic:spPr>
                </pic:pic>
              </a:graphicData>
            </a:graphic>
          </wp:inline>
        </w:drawing>
      </w: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r>
        <w:rPr>
          <w:noProof/>
          <w:sz w:val="28"/>
          <w:szCs w:val="28"/>
        </w:rPr>
        <w:drawing>
          <wp:anchor distT="0" distB="0" distL="114300" distR="114300" simplePos="0" relativeHeight="251658240" behindDoc="0" locked="0" layoutInCell="1" allowOverlap="1" wp14:anchorId="5502F9D6" wp14:editId="6E375989">
            <wp:simplePos x="0" y="0"/>
            <wp:positionH relativeFrom="margin">
              <wp:posOffset>1395095</wp:posOffset>
            </wp:positionH>
            <wp:positionV relativeFrom="margin">
              <wp:posOffset>2577465</wp:posOffset>
            </wp:positionV>
            <wp:extent cx="3743325" cy="307276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3072765"/>
                    </a:xfrm>
                    <a:prstGeom prst="rect">
                      <a:avLst/>
                    </a:prstGeom>
                    <a:noFill/>
                  </pic:spPr>
                </pic:pic>
              </a:graphicData>
            </a:graphic>
          </wp:anchor>
        </w:drawing>
      </w: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744551">
      <w:pPr>
        <w:pStyle w:val="1"/>
        <w:shd w:val="clear" w:color="auto" w:fill="auto"/>
        <w:spacing w:line="276" w:lineRule="auto"/>
        <w:ind w:left="120" w:right="40" w:firstLine="588"/>
        <w:rPr>
          <w:sz w:val="28"/>
          <w:szCs w:val="28"/>
        </w:rPr>
      </w:pPr>
    </w:p>
    <w:p w:rsidR="0060698B" w:rsidRDefault="0060698B" w:rsidP="00C0563D">
      <w:pPr>
        <w:pStyle w:val="1"/>
        <w:shd w:val="clear" w:color="auto" w:fill="auto"/>
        <w:spacing w:line="276" w:lineRule="auto"/>
        <w:ind w:right="40" w:firstLine="0"/>
        <w:rPr>
          <w:sz w:val="28"/>
          <w:szCs w:val="28"/>
        </w:rPr>
      </w:pPr>
    </w:p>
    <w:p w:rsidR="0060698B" w:rsidRDefault="0060698B" w:rsidP="00744551">
      <w:pPr>
        <w:pStyle w:val="1"/>
        <w:shd w:val="clear" w:color="auto" w:fill="auto"/>
        <w:spacing w:line="276" w:lineRule="auto"/>
        <w:ind w:left="120" w:right="40" w:firstLine="588"/>
        <w:rPr>
          <w:sz w:val="28"/>
          <w:szCs w:val="28"/>
        </w:rPr>
      </w:pP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Возрастная особенность детей 4-5 лет - это бурное развитие речи и творческого мышления. Эта особенность ярко проявляется в появление такой черты, как фантазирование. Именно в этот период жизни дети начинают рассказывать невероятные истории. О том, как они видели со</w:t>
      </w:r>
      <w:r w:rsidR="00744551">
        <w:rPr>
          <w:sz w:val="28"/>
          <w:szCs w:val="28"/>
        </w:rPr>
        <w:t xml:space="preserve">баку размером с корову.  О том, что папа с мамой оставили его одного на весь вечер, </w:t>
      </w:r>
      <w:r w:rsidRPr="00744551">
        <w:rPr>
          <w:sz w:val="28"/>
          <w:szCs w:val="28"/>
        </w:rPr>
        <w:t>хотя ничего такого в этой семье не было</w:t>
      </w:r>
      <w:r w:rsidR="00744551">
        <w:rPr>
          <w:sz w:val="28"/>
          <w:szCs w:val="28"/>
        </w:rPr>
        <w:t xml:space="preserve"> </w:t>
      </w:r>
      <w:r w:rsidRPr="00744551">
        <w:rPr>
          <w:sz w:val="28"/>
          <w:szCs w:val="28"/>
        </w:rPr>
        <w:t>и т. п.</w:t>
      </w: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w:t>
      </w:r>
      <w:bookmarkStart w:id="0" w:name="_GoBack"/>
      <w:bookmarkEnd w:id="0"/>
    </w:p>
    <w:p w:rsidR="002C04F9" w:rsidRDefault="008C31A4" w:rsidP="00744551">
      <w:pPr>
        <w:pStyle w:val="1"/>
        <w:shd w:val="clear" w:color="auto" w:fill="auto"/>
        <w:spacing w:line="276" w:lineRule="auto"/>
        <w:ind w:left="120" w:right="40" w:firstLine="588"/>
        <w:rPr>
          <w:sz w:val="28"/>
          <w:szCs w:val="28"/>
        </w:rPr>
      </w:pPr>
      <w:r w:rsidRPr="00744551">
        <w:rPr>
          <w:sz w:val="28"/>
          <w:szCs w:val="28"/>
        </w:rPr>
        <w:t xml:space="preserve">Давайте разберемся, что же такое ложь и что же такое фантазия? Чем они отличаются? Психологи считают, что 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744551">
        <w:rPr>
          <w:sz w:val="28"/>
          <w:szCs w:val="28"/>
        </w:rPr>
        <w:t>выпрашивание</w:t>
      </w:r>
      <w:proofErr w:type="spellEnd"/>
      <w:r w:rsidRPr="00744551">
        <w:rPr>
          <w:sz w:val="28"/>
          <w:szCs w:val="28"/>
        </w:rPr>
        <w:t xml:space="preserve"> и т.д.). То есть в основании обмана лежит </w:t>
      </w:r>
      <w:proofErr w:type="spellStart"/>
      <w:r w:rsidRPr="00744551">
        <w:rPr>
          <w:sz w:val="28"/>
          <w:szCs w:val="28"/>
        </w:rPr>
        <w:t>манипулятивное</w:t>
      </w:r>
      <w:proofErr w:type="spellEnd"/>
      <w:r w:rsidRPr="00744551">
        <w:rPr>
          <w:sz w:val="28"/>
          <w:szCs w:val="28"/>
        </w:rPr>
        <w:t xml:space="preserve"> поведение, направленное на получение каких либо выгод, избегание наказания и т.д.</w:t>
      </w:r>
    </w:p>
    <w:p w:rsidR="00744551" w:rsidRPr="00744551" w:rsidRDefault="00744551" w:rsidP="00744551">
      <w:pPr>
        <w:pStyle w:val="1"/>
        <w:shd w:val="clear" w:color="auto" w:fill="auto"/>
        <w:spacing w:line="276" w:lineRule="auto"/>
        <w:ind w:left="120" w:right="40" w:firstLine="588"/>
        <w:rPr>
          <w:sz w:val="28"/>
          <w:szCs w:val="28"/>
        </w:rPr>
      </w:pPr>
    </w:p>
    <w:p w:rsidR="002C04F9" w:rsidRPr="00744551" w:rsidRDefault="00744551" w:rsidP="00744551">
      <w:pPr>
        <w:pStyle w:val="1"/>
        <w:shd w:val="clear" w:color="auto" w:fill="auto"/>
        <w:spacing w:line="276" w:lineRule="auto"/>
        <w:ind w:left="120" w:firstLine="588"/>
        <w:jc w:val="center"/>
        <w:rPr>
          <w:b/>
          <w:i/>
          <w:sz w:val="28"/>
          <w:szCs w:val="28"/>
        </w:rPr>
      </w:pPr>
      <w:r w:rsidRPr="00744551">
        <w:rPr>
          <w:b/>
          <w:i/>
          <w:sz w:val="28"/>
          <w:szCs w:val="28"/>
        </w:rPr>
        <w:t>Почему же малыши</w:t>
      </w:r>
      <w:r w:rsidR="008C31A4" w:rsidRPr="00744551">
        <w:rPr>
          <w:b/>
          <w:i/>
          <w:sz w:val="28"/>
          <w:szCs w:val="28"/>
        </w:rPr>
        <w:t xml:space="preserve"> начинают лгать?</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Одна из главных причин лжи малень</w:t>
      </w:r>
      <w:r w:rsidR="00744551">
        <w:rPr>
          <w:sz w:val="28"/>
          <w:szCs w:val="28"/>
        </w:rPr>
        <w:t>кого человека - его недоверие к</w:t>
      </w:r>
      <w:r w:rsidRPr="00744551">
        <w:rPr>
          <w:sz w:val="28"/>
          <w:szCs w:val="28"/>
        </w:rPr>
        <w:t xml:space="preserve"> взрослым. Ребенок говорит неправду, поскольку боится, что его накажут за проступок. Особенно часто к</w:t>
      </w:r>
      <w:r w:rsidR="00744551">
        <w:rPr>
          <w:sz w:val="28"/>
          <w:szCs w:val="28"/>
        </w:rPr>
        <w:t>о</w:t>
      </w:r>
      <w:r w:rsidRPr="00744551">
        <w:rPr>
          <w:sz w:val="28"/>
          <w:szCs w:val="28"/>
        </w:rPr>
        <w:t xml:space="preserve"> лжи прибегают дети, чьи родители слишком суровы в наказании и быстры на расправу;</w:t>
      </w:r>
    </w:p>
    <w:p w:rsid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Другая причина, провоцирующая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 xml:space="preserve">Еще одной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воспитателей, а в дальнейшем от учителей. Многие дети считают, что от хороших оценок зависит их будущее. И если они не оправдывают </w:t>
      </w:r>
      <w:r w:rsidRPr="00744551">
        <w:rPr>
          <w:sz w:val="28"/>
          <w:szCs w:val="28"/>
        </w:rPr>
        <w:lastRenderedPageBreak/>
        <w:t>ожиданий взрослых, то 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2C04F9" w:rsidRDefault="008C31A4" w:rsidP="00744551">
      <w:pPr>
        <w:pStyle w:val="1"/>
        <w:shd w:val="clear" w:color="auto" w:fill="auto"/>
        <w:spacing w:line="276" w:lineRule="auto"/>
        <w:ind w:left="360" w:right="40"/>
        <w:rPr>
          <w:sz w:val="28"/>
          <w:szCs w:val="28"/>
        </w:rPr>
      </w:pPr>
      <w:r w:rsidRPr="00744551">
        <w:rPr>
          <w:sz w:val="28"/>
          <w:szCs w:val="28"/>
        </w:rPr>
        <w:t>4. Часто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ребенок начинает огрызаться, дерзить или выдумывать истории, которые как бы вытесняют эти обиды. В этом случае ребенок будет рассказывать, как он отомстил</w:t>
      </w:r>
      <w:r w:rsidR="00744551">
        <w:rPr>
          <w:sz w:val="28"/>
          <w:szCs w:val="28"/>
        </w:rPr>
        <w:t>,</w:t>
      </w:r>
      <w:r w:rsidRPr="00744551">
        <w:rPr>
          <w:sz w:val="28"/>
          <w:szCs w:val="28"/>
        </w:rPr>
        <w:t xml:space="preserve"> и как окружающие смеялись над обидчиком. 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744551" w:rsidRPr="00744551" w:rsidRDefault="00744551" w:rsidP="00744551">
      <w:pPr>
        <w:pStyle w:val="1"/>
        <w:shd w:val="clear" w:color="auto" w:fill="auto"/>
        <w:spacing w:line="276" w:lineRule="auto"/>
        <w:ind w:left="360" w:right="40"/>
        <w:rPr>
          <w:sz w:val="28"/>
          <w:szCs w:val="28"/>
        </w:rPr>
      </w:pPr>
    </w:p>
    <w:p w:rsidR="002C04F9" w:rsidRPr="00744551" w:rsidRDefault="008C31A4" w:rsidP="00744551">
      <w:pPr>
        <w:pStyle w:val="1"/>
        <w:shd w:val="clear" w:color="auto" w:fill="auto"/>
        <w:spacing w:line="276" w:lineRule="auto"/>
        <w:ind w:left="120" w:right="40" w:firstLine="240"/>
        <w:rPr>
          <w:sz w:val="28"/>
          <w:szCs w:val="28"/>
        </w:rPr>
      </w:pPr>
      <w:r w:rsidRPr="00744551">
        <w:rPr>
          <w:sz w:val="28"/>
          <w:szCs w:val="28"/>
        </w:rPr>
        <w:t>Т</w:t>
      </w:r>
      <w:r w:rsidR="00744551">
        <w:rPr>
          <w:sz w:val="28"/>
          <w:szCs w:val="28"/>
        </w:rPr>
        <w:t xml:space="preserve">аким образом, чаще всего в том, </w:t>
      </w:r>
      <w:r w:rsidRPr="00744551">
        <w:rPr>
          <w:sz w:val="28"/>
          <w:szCs w:val="28"/>
        </w:rPr>
        <w:t>что дети лгут, виноваты мы, родители. Свершая педагогические ошибки, ставя детей в ситуации, в которых он вынужден защищаться, мы тем самым вынуждаем его лгать.</w:t>
      </w:r>
    </w:p>
    <w:p w:rsidR="00744551" w:rsidRDefault="00744551" w:rsidP="00744551">
      <w:pPr>
        <w:pStyle w:val="1"/>
        <w:shd w:val="clear" w:color="auto" w:fill="auto"/>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Помните, что ребенок честен со своими родителями, только когда:</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доверяет им;</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не боится их гнева или осуждения;</w:t>
      </w:r>
    </w:p>
    <w:p w:rsidR="0088588D" w:rsidRPr="00744551" w:rsidRDefault="0088588D" w:rsidP="00744551">
      <w:pPr>
        <w:pStyle w:val="1"/>
        <w:numPr>
          <w:ilvl w:val="0"/>
          <w:numId w:val="2"/>
        </w:numPr>
        <w:shd w:val="clear" w:color="auto" w:fill="auto"/>
        <w:tabs>
          <w:tab w:val="left" w:pos="226"/>
          <w:tab w:val="right" w:pos="7016"/>
          <w:tab w:val="left" w:pos="7194"/>
        </w:tabs>
        <w:spacing w:line="276" w:lineRule="auto"/>
        <w:ind w:left="80" w:firstLine="0"/>
        <w:rPr>
          <w:sz w:val="28"/>
          <w:szCs w:val="28"/>
        </w:rPr>
      </w:pPr>
      <w:r w:rsidRPr="00744551">
        <w:rPr>
          <w:sz w:val="28"/>
          <w:szCs w:val="28"/>
        </w:rPr>
        <w:t>уверен: что бы ни случилось,</w:t>
      </w:r>
      <w:r w:rsidR="00744551" w:rsidRPr="00744551">
        <w:rPr>
          <w:sz w:val="28"/>
          <w:szCs w:val="28"/>
        </w:rPr>
        <w:t xml:space="preserve"> его не унизят как личность;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обсуждать будут не его, а поступок, который надо исправить;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помогут, поддержат, когда ему плохо;</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ребенок твердо знает: вы на его стороне;</w:t>
      </w:r>
    </w:p>
    <w:p w:rsidR="0088588D"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знает, что даже если накажут, то разумно и справедливо.</w:t>
      </w:r>
    </w:p>
    <w:p w:rsidR="00744551" w:rsidRPr="00744551" w:rsidRDefault="00744551" w:rsidP="00744551">
      <w:pPr>
        <w:pStyle w:val="1"/>
        <w:shd w:val="clear" w:color="auto" w:fill="auto"/>
        <w:tabs>
          <w:tab w:val="left" w:pos="226"/>
        </w:tabs>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Что надо знат</w:t>
      </w:r>
      <w:r w:rsidR="00744551" w:rsidRPr="00744551">
        <w:rPr>
          <w:b/>
          <w:i/>
          <w:sz w:val="28"/>
          <w:szCs w:val="28"/>
        </w:rPr>
        <w:t>ь родителям детей, которые лгут</w:t>
      </w:r>
      <w:r w:rsidRPr="00744551">
        <w:rPr>
          <w:b/>
          <w:i/>
          <w:sz w:val="28"/>
          <w:szCs w:val="28"/>
        </w:rPr>
        <w:t>:</w:t>
      </w:r>
    </w:p>
    <w:p w:rsidR="00744551" w:rsidRDefault="0088588D" w:rsidP="00744551">
      <w:pPr>
        <w:pStyle w:val="1"/>
        <w:numPr>
          <w:ilvl w:val="0"/>
          <w:numId w:val="4"/>
        </w:numPr>
        <w:shd w:val="clear" w:color="auto" w:fill="auto"/>
        <w:tabs>
          <w:tab w:val="left" w:pos="226"/>
        </w:tabs>
        <w:spacing w:line="276" w:lineRule="auto"/>
        <w:ind w:left="426" w:right="40"/>
        <w:rPr>
          <w:sz w:val="28"/>
          <w:szCs w:val="28"/>
        </w:rPr>
      </w:pPr>
      <w:r w:rsidRPr="00744551">
        <w:rPr>
          <w:sz w:val="28"/>
          <w:szCs w:val="28"/>
        </w:rPr>
        <w:t xml:space="preserve">“Ложь” детей может свидетельствовать о нарушениях во взаимоотношениях </w:t>
      </w:r>
      <w:proofErr w:type="gramStart"/>
      <w:r w:rsidRPr="00744551">
        <w:rPr>
          <w:sz w:val="28"/>
          <w:szCs w:val="28"/>
        </w:rPr>
        <w:t>со</w:t>
      </w:r>
      <w:proofErr w:type="gramEnd"/>
      <w:r w:rsidRPr="00744551">
        <w:rPr>
          <w:sz w:val="28"/>
          <w:szCs w:val="28"/>
        </w:rPr>
        <w:t xml:space="preserve">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744551">
        <w:rPr>
          <w:sz w:val="28"/>
          <w:szCs w:val="28"/>
        </w:rPr>
        <w:t xml:space="preserve">С привычкой говорить неправду бесполезно бороться, если члены семьи </w:t>
      </w:r>
      <w:r w:rsidRPr="00744551">
        <w:rPr>
          <w:sz w:val="28"/>
          <w:szCs w:val="28"/>
        </w:rPr>
        <w:lastRenderedPageBreak/>
        <w:t xml:space="preserve">сами неискренни друг с другом. Ребенок интуитивно усваивает этот стиль общения и не может </w:t>
      </w:r>
      <w:proofErr w:type="gramStart"/>
      <w:r w:rsidRPr="00744551">
        <w:rPr>
          <w:sz w:val="28"/>
          <w:szCs w:val="28"/>
        </w:rPr>
        <w:t>соответствовать вашим требованиям быть</w:t>
      </w:r>
      <w:proofErr w:type="gramEnd"/>
      <w:r w:rsidRPr="00744551">
        <w:rPr>
          <w:sz w:val="28"/>
          <w:szCs w:val="28"/>
        </w:rPr>
        <w:t xml:space="preserve"> искренним, коль скоро вы сами - не образец правдивости.</w:t>
      </w:r>
    </w:p>
    <w:p w:rsidR="0088588D" w:rsidRP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6E2FD3">
        <w:rPr>
          <w:sz w:val="28"/>
          <w:szCs w:val="28"/>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6E2FD3" w:rsidRDefault="006E2FD3" w:rsidP="00744551">
      <w:pPr>
        <w:pStyle w:val="1"/>
        <w:shd w:val="clear" w:color="auto" w:fill="auto"/>
        <w:spacing w:line="276" w:lineRule="auto"/>
        <w:ind w:left="80" w:right="40" w:firstLine="0"/>
        <w:rPr>
          <w:sz w:val="28"/>
          <w:szCs w:val="28"/>
        </w:rPr>
      </w:pPr>
    </w:p>
    <w:p w:rsidR="0088588D" w:rsidRPr="00744551" w:rsidRDefault="0088588D" w:rsidP="006E2FD3">
      <w:pPr>
        <w:pStyle w:val="1"/>
        <w:shd w:val="clear" w:color="auto" w:fill="auto"/>
        <w:spacing w:line="276" w:lineRule="auto"/>
        <w:ind w:left="80" w:right="40" w:firstLine="346"/>
        <w:rPr>
          <w:sz w:val="28"/>
          <w:szCs w:val="28"/>
        </w:rPr>
      </w:pPr>
      <w:r w:rsidRPr="00744551">
        <w:rPr>
          <w:sz w:val="28"/>
          <w:szCs w:val="28"/>
        </w:rPr>
        <w:t>Вернемся теперь к детским фантазиям. Детские же фантазии не приносят ребенку никакой ощутимой пользы. Они не помогают ему избежать наказания, не позволяют получить лакомство или игрушку.</w:t>
      </w:r>
    </w:p>
    <w:p w:rsidR="00E35610" w:rsidRDefault="00E35610" w:rsidP="00E35610">
      <w:pPr>
        <w:pStyle w:val="1"/>
        <w:shd w:val="clear" w:color="auto" w:fill="auto"/>
        <w:spacing w:line="276" w:lineRule="auto"/>
        <w:ind w:left="80" w:firstLine="240"/>
        <w:jc w:val="center"/>
        <w:rPr>
          <w:b/>
          <w:i/>
          <w:sz w:val="28"/>
          <w:szCs w:val="28"/>
        </w:rPr>
      </w:pPr>
    </w:p>
    <w:p w:rsidR="0088588D" w:rsidRPr="00E35610" w:rsidRDefault="0088588D" w:rsidP="00E35610">
      <w:pPr>
        <w:pStyle w:val="1"/>
        <w:shd w:val="clear" w:color="auto" w:fill="auto"/>
        <w:spacing w:line="276" w:lineRule="auto"/>
        <w:ind w:left="80" w:firstLine="240"/>
        <w:jc w:val="center"/>
        <w:rPr>
          <w:b/>
          <w:i/>
          <w:sz w:val="28"/>
          <w:szCs w:val="28"/>
        </w:rPr>
      </w:pPr>
      <w:r w:rsidRPr="00E35610">
        <w:rPr>
          <w:b/>
          <w:i/>
          <w:sz w:val="28"/>
          <w:szCs w:val="28"/>
        </w:rPr>
        <w:t>Источники таких фан</w:t>
      </w:r>
      <w:r w:rsidR="00E35610">
        <w:rPr>
          <w:b/>
          <w:i/>
          <w:sz w:val="28"/>
          <w:szCs w:val="28"/>
        </w:rPr>
        <w:t>тазий могут быть весьма различны:</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744551">
        <w:rPr>
          <w:sz w:val="28"/>
          <w:szCs w:val="28"/>
        </w:rPr>
        <w:t>Это може</w:t>
      </w:r>
      <w:r w:rsidR="00E35610">
        <w:rPr>
          <w:sz w:val="28"/>
          <w:szCs w:val="28"/>
        </w:rPr>
        <w:t>т быть яркий сон,</w:t>
      </w:r>
      <w:r w:rsidRPr="00744551">
        <w:rPr>
          <w:sz w:val="28"/>
          <w:szCs w:val="28"/>
        </w:rPr>
        <w:t xml:space="preserve"> который ребенок принял за действительность.</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выражение его затаенных желаний: "А мне папа купил щенка", хотя на самом деле, как выясняется, папа только поговорил о такой возможности.</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w:t>
      </w:r>
    </w:p>
    <w:p w:rsidR="0088588D"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выглядеть трусом в собственных глазах.</w:t>
      </w:r>
    </w:p>
    <w:p w:rsidR="00E35610" w:rsidRPr="00E35610" w:rsidRDefault="00E35610" w:rsidP="00E35610">
      <w:pPr>
        <w:pStyle w:val="1"/>
        <w:shd w:val="clear" w:color="auto" w:fill="auto"/>
        <w:tabs>
          <w:tab w:val="left" w:pos="701"/>
        </w:tabs>
        <w:spacing w:line="276" w:lineRule="auto"/>
        <w:ind w:left="1040" w:firstLine="0"/>
        <w:rPr>
          <w:sz w:val="28"/>
          <w:szCs w:val="28"/>
        </w:rPr>
      </w:pPr>
    </w:p>
    <w:p w:rsidR="0088588D" w:rsidRPr="00744551" w:rsidRDefault="0088588D" w:rsidP="00E35610">
      <w:pPr>
        <w:pStyle w:val="1"/>
        <w:shd w:val="clear" w:color="auto" w:fill="auto"/>
        <w:spacing w:line="276" w:lineRule="auto"/>
        <w:ind w:left="320" w:right="40" w:firstLine="360"/>
        <w:rPr>
          <w:sz w:val="28"/>
          <w:szCs w:val="28"/>
        </w:rPr>
      </w:pPr>
      <w:r w:rsidRPr="00744551">
        <w:rPr>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Не стоит разоблачать ребенка в его фантазиях, заставлять признать факт неправдоподобности рассказов. Лучше похвалите сына или дочь за интересный рассказ, предложите нарисовать свою фантазию, сочинить продолжение сказки или проиграть события фантазии.</w:t>
      </w:r>
    </w:p>
    <w:p w:rsidR="00EA037C" w:rsidRPr="00C0563D" w:rsidRDefault="0088588D" w:rsidP="00C0563D">
      <w:pPr>
        <w:pStyle w:val="1"/>
        <w:shd w:val="clear" w:color="auto" w:fill="auto"/>
        <w:spacing w:line="276" w:lineRule="auto"/>
        <w:ind w:left="320" w:right="40" w:firstLine="360"/>
        <w:rPr>
          <w:sz w:val="28"/>
          <w:szCs w:val="28"/>
        </w:rPr>
      </w:pPr>
      <w:r w:rsidRPr="00744551">
        <w:rPr>
          <w:sz w:val="28"/>
          <w:szCs w:val="28"/>
        </w:rPr>
        <w:t>С одной стороны за фантазией может лежать какая-то проблема, с которой ребенку трудно справиться в одиночку и, тем самым, вы помогаете своему малышу отреагировать негативный опыт в безопасной обстановке. А с другой - это хороший способ развить его творческое, креативное мышление, которое поможет ему в будущем нестандартно подходить к решению различных проблем и станет надежной опорой в постоянно меняющемся мире.</w:t>
      </w:r>
    </w:p>
    <w:sectPr w:rsidR="00EA037C" w:rsidRPr="00C0563D" w:rsidSect="00744551">
      <w:type w:val="continuous"/>
      <w:pgSz w:w="11909" w:h="16838"/>
      <w:pgMar w:top="1056" w:right="1200" w:bottom="1056" w:left="1200" w:header="0" w:footer="3" w:gutter="0"/>
      <w:pgBorders w:offsetFrom="page">
        <w:top w:val="balloonsHotAir" w:sz="31" w:space="24" w:color="auto"/>
        <w:left w:val="balloonsHotAir" w:sz="31" w:space="24" w:color="auto"/>
        <w:bottom w:val="balloonsHotAir" w:sz="31" w:space="24" w:color="auto"/>
        <w:right w:val="balloonsHotAir" w:sz="31"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72" w:rsidRDefault="006B4A72" w:rsidP="002C04F9">
      <w:r>
        <w:separator/>
      </w:r>
    </w:p>
  </w:endnote>
  <w:endnote w:type="continuationSeparator" w:id="0">
    <w:p w:rsidR="006B4A72" w:rsidRDefault="006B4A72" w:rsidP="002C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72" w:rsidRDefault="006B4A72"/>
  </w:footnote>
  <w:footnote w:type="continuationSeparator" w:id="0">
    <w:p w:rsidR="006B4A72" w:rsidRDefault="006B4A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BB3"/>
    <w:multiLevelType w:val="multilevel"/>
    <w:tmpl w:val="F7AAC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11A18"/>
    <w:multiLevelType w:val="hybridMultilevel"/>
    <w:tmpl w:val="A4EA1C0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6B3F17E9"/>
    <w:multiLevelType w:val="hybridMultilevel"/>
    <w:tmpl w:val="011E324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6FAF6B87"/>
    <w:multiLevelType w:val="multilevel"/>
    <w:tmpl w:val="E5D250F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354A37"/>
    <w:multiLevelType w:val="multilevel"/>
    <w:tmpl w:val="AD1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F9"/>
    <w:rsid w:val="000F6738"/>
    <w:rsid w:val="002C04F9"/>
    <w:rsid w:val="0060698B"/>
    <w:rsid w:val="006B4A72"/>
    <w:rsid w:val="006E2FD3"/>
    <w:rsid w:val="0074091C"/>
    <w:rsid w:val="00744551"/>
    <w:rsid w:val="0079156C"/>
    <w:rsid w:val="0088588D"/>
    <w:rsid w:val="008C31A4"/>
    <w:rsid w:val="00C0563D"/>
    <w:rsid w:val="00E35610"/>
    <w:rsid w:val="00EA037C"/>
    <w:rsid w:val="00F5102E"/>
    <w:rsid w:val="00F7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04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04F9"/>
    <w:rPr>
      <w:color w:val="0066CC"/>
      <w:u w:val="single"/>
    </w:rPr>
  </w:style>
  <w:style w:type="character" w:customStyle="1" w:styleId="2Exact">
    <w:name w:val="Основной текст (2) Exact"/>
    <w:basedOn w:val="a0"/>
    <w:link w:val="2"/>
    <w:rsid w:val="002C04F9"/>
    <w:rPr>
      <w:rFonts w:ascii="Constantia" w:eastAsia="Constantia" w:hAnsi="Constantia" w:cs="Constantia"/>
      <w:b w:val="0"/>
      <w:bCs w:val="0"/>
      <w:i/>
      <w:iCs/>
      <w:smallCaps w:val="0"/>
      <w:strike w:val="0"/>
      <w:spacing w:val="6"/>
      <w:sz w:val="11"/>
      <w:szCs w:val="11"/>
      <w:u w:val="none"/>
    </w:rPr>
  </w:style>
  <w:style w:type="character" w:customStyle="1" w:styleId="a4">
    <w:name w:val="Основной текст_"/>
    <w:basedOn w:val="a0"/>
    <w:link w:val="1"/>
    <w:rsid w:val="002C04F9"/>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 (2)"/>
    <w:basedOn w:val="a"/>
    <w:link w:val="2Exact"/>
    <w:rsid w:val="002C04F9"/>
    <w:pPr>
      <w:shd w:val="clear" w:color="auto" w:fill="FFFFFF"/>
      <w:spacing w:line="0" w:lineRule="atLeast"/>
    </w:pPr>
    <w:rPr>
      <w:rFonts w:ascii="Constantia" w:eastAsia="Constantia" w:hAnsi="Constantia" w:cs="Constantia"/>
      <w:i/>
      <w:iCs/>
      <w:spacing w:val="6"/>
      <w:sz w:val="11"/>
      <w:szCs w:val="11"/>
    </w:rPr>
  </w:style>
  <w:style w:type="paragraph" w:customStyle="1" w:styleId="1">
    <w:name w:val="Основной текст1"/>
    <w:basedOn w:val="a"/>
    <w:link w:val="a4"/>
    <w:rsid w:val="002C04F9"/>
    <w:pPr>
      <w:shd w:val="clear" w:color="auto" w:fill="FFFFFF"/>
      <w:spacing w:line="274" w:lineRule="exact"/>
      <w:ind w:hanging="240"/>
      <w:jc w:val="both"/>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EA037C"/>
    <w:rPr>
      <w:rFonts w:ascii="Tahoma" w:hAnsi="Tahoma" w:cs="Tahoma"/>
      <w:sz w:val="16"/>
      <w:szCs w:val="16"/>
    </w:rPr>
  </w:style>
  <w:style w:type="character" w:customStyle="1" w:styleId="a6">
    <w:name w:val="Текст выноски Знак"/>
    <w:basedOn w:val="a0"/>
    <w:link w:val="a5"/>
    <w:uiPriority w:val="99"/>
    <w:semiHidden/>
    <w:rsid w:val="00EA03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04F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04F9"/>
    <w:rPr>
      <w:color w:val="0066CC"/>
      <w:u w:val="single"/>
    </w:rPr>
  </w:style>
  <w:style w:type="character" w:customStyle="1" w:styleId="2Exact">
    <w:name w:val="Основной текст (2) Exact"/>
    <w:basedOn w:val="a0"/>
    <w:link w:val="2"/>
    <w:rsid w:val="002C04F9"/>
    <w:rPr>
      <w:rFonts w:ascii="Constantia" w:eastAsia="Constantia" w:hAnsi="Constantia" w:cs="Constantia"/>
      <w:b w:val="0"/>
      <w:bCs w:val="0"/>
      <w:i/>
      <w:iCs/>
      <w:smallCaps w:val="0"/>
      <w:strike w:val="0"/>
      <w:spacing w:val="6"/>
      <w:sz w:val="11"/>
      <w:szCs w:val="11"/>
      <w:u w:val="none"/>
    </w:rPr>
  </w:style>
  <w:style w:type="character" w:customStyle="1" w:styleId="a4">
    <w:name w:val="Основной текст_"/>
    <w:basedOn w:val="a0"/>
    <w:link w:val="1"/>
    <w:rsid w:val="002C04F9"/>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 (2)"/>
    <w:basedOn w:val="a"/>
    <w:link w:val="2Exact"/>
    <w:rsid w:val="002C04F9"/>
    <w:pPr>
      <w:shd w:val="clear" w:color="auto" w:fill="FFFFFF"/>
      <w:spacing w:line="0" w:lineRule="atLeast"/>
    </w:pPr>
    <w:rPr>
      <w:rFonts w:ascii="Constantia" w:eastAsia="Constantia" w:hAnsi="Constantia" w:cs="Constantia"/>
      <w:i/>
      <w:iCs/>
      <w:spacing w:val="6"/>
      <w:sz w:val="11"/>
      <w:szCs w:val="11"/>
    </w:rPr>
  </w:style>
  <w:style w:type="paragraph" w:customStyle="1" w:styleId="1">
    <w:name w:val="Основной текст1"/>
    <w:basedOn w:val="a"/>
    <w:link w:val="a4"/>
    <w:rsid w:val="002C04F9"/>
    <w:pPr>
      <w:shd w:val="clear" w:color="auto" w:fill="FFFFFF"/>
      <w:spacing w:line="274" w:lineRule="exact"/>
      <w:ind w:hanging="240"/>
      <w:jc w:val="both"/>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EA037C"/>
    <w:rPr>
      <w:rFonts w:ascii="Tahoma" w:hAnsi="Tahoma" w:cs="Tahoma"/>
      <w:sz w:val="16"/>
      <w:szCs w:val="16"/>
    </w:rPr>
  </w:style>
  <w:style w:type="character" w:customStyle="1" w:styleId="a6">
    <w:name w:val="Текст выноски Знак"/>
    <w:basedOn w:val="a0"/>
    <w:link w:val="a5"/>
    <w:uiPriority w:val="99"/>
    <w:semiHidden/>
    <w:rsid w:val="00EA03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Пользователь Windows</cp:lastModifiedBy>
  <cp:revision>3</cp:revision>
  <cp:lastPrinted>2014-12-02T06:29:00Z</cp:lastPrinted>
  <dcterms:created xsi:type="dcterms:W3CDTF">2016-12-16T07:25:00Z</dcterms:created>
  <dcterms:modified xsi:type="dcterms:W3CDTF">2016-12-20T06:28:00Z</dcterms:modified>
</cp:coreProperties>
</file>